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0" w:rsidRPr="00012910" w:rsidRDefault="00012910" w:rsidP="00012910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</w:pPr>
      <w:r w:rsidRPr="00012910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>Heartbreak</w:t>
      </w:r>
      <w:bookmarkStart w:id="0" w:name="_GoBack"/>
      <w:bookmarkEnd w:id="0"/>
      <w:r w:rsidRPr="00012910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 for Kilkenny as stoppage time goal helps Galway to another All-Ireland minor title</w:t>
      </w:r>
    </w:p>
    <w:p w:rsidR="00012910" w:rsidRDefault="00012910" w:rsidP="00012910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en-GB"/>
        </w:rPr>
        <w:t>Galway 1-17 Kilkenny</w:t>
      </w:r>
    </w:p>
    <w:p w:rsidR="00012910" w:rsidRPr="00012910" w:rsidRDefault="00012910" w:rsidP="00012910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012910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Robert </w:t>
      </w:r>
      <w:proofErr w:type="spellStart"/>
      <w:r w:rsidRPr="00012910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>Cribbin</w:t>
      </w:r>
      <w:proofErr w:type="spellEnd"/>
    </w:p>
    <w:p w:rsidR="00012910" w:rsidRPr="00012910" w:rsidRDefault="00012910" w:rsidP="000129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0129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10 Jul 2021</w:t>
      </w:r>
    </w:p>
    <w:p w:rsidR="00012910" w:rsidRPr="00012910" w:rsidRDefault="00012910" w:rsidP="000129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BBBBBB"/>
          <w:sz w:val="24"/>
          <w:szCs w:val="24"/>
          <w:lang w:eastAsia="en-GB"/>
        </w:rPr>
      </w:pPr>
      <w:r w:rsidRPr="00012910">
        <w:rPr>
          <w:rFonts w:ascii="Arial" w:eastAsia="Times New Roman" w:hAnsi="Arial" w:cs="Arial"/>
          <w:color w:val="BBBBBB"/>
          <w:sz w:val="24"/>
          <w:szCs w:val="24"/>
          <w:lang w:eastAsia="en-GB"/>
        </w:rPr>
        <w:t>Email: </w:t>
      </w:r>
    </w:p>
    <w:p w:rsidR="00012910" w:rsidRPr="00012910" w:rsidRDefault="00012910" w:rsidP="00012910">
      <w:pPr>
        <w:shd w:val="clear" w:color="auto" w:fill="FFFFFF"/>
        <w:spacing w:after="0" w:line="240" w:lineRule="auto"/>
        <w:ind w:left="-195"/>
        <w:textAlignment w:val="baseline"/>
        <w:rPr>
          <w:rFonts w:ascii="Arial" w:eastAsia="Times New Roman" w:hAnsi="Arial" w:cs="Arial"/>
          <w:color w:val="BBBBBB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BBBBBB"/>
          <w:sz w:val="24"/>
          <w:szCs w:val="24"/>
          <w:lang w:eastAsia="en-GB"/>
        </w:rPr>
        <w:t xml:space="preserve">   </w:t>
      </w:r>
      <w:r w:rsidRPr="00012910">
        <w:rPr>
          <w:rFonts w:ascii="Arial" w:eastAsia="Times New Roman" w:hAnsi="Arial" w:cs="Arial"/>
          <w:color w:val="BBBBBB"/>
          <w:sz w:val="24"/>
          <w:szCs w:val="24"/>
          <w:lang w:eastAsia="en-GB"/>
        </w:rPr>
        <w:t>robert.cribbin@kilkennypeople.ie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It was a case of so close yet so far as Kilkenny narrowly went down to defeat at the hands of Galway in the All-Ireland Minor Final at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O'Moore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Park in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Portlaoise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 stoppage time Liam Collins goal broke Kilkenny hearts after the Cats had produced a stirring second half display to overturn a sizeable deficit.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Kilkenny were defiant throughout and especially after trailing 0-7 to 0-1 at the opening </w:t>
      </w:r>
      <w:proofErr w:type="gram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water</w:t>
      </w:r>
      <w:proofErr w:type="gram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break, Richie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Mulrooney's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side showed great heart to bounce back.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Galway led for the majority of the contest and they looked the most likely winners until Billy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netted a 51st minute penalty to level up matters.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Points from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Cathal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Beirne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Ted Dunne and Denis Walsh edged the Cats in front but Galway always found a way to respond and there was nothing to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seperate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the sides when Gavin Lee hit a fabulous equaliser from distance.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It all meant extra-time for a second week running for a Kilkenny side looked very much on the cards and even more so when Galway squandered a couple of late chances.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The Tribesmen looked much the fresher as the game ebbed towards </w:t>
      </w:r>
      <w:proofErr w:type="spellStart"/>
      <w:proofErr w:type="gram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it's</w:t>
      </w:r>
      <w:proofErr w:type="spellEnd"/>
      <w:proofErr w:type="gram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conclusion though and they had one more chance when Colm Molloy found sub Darren Shaughnessy and instead of taking the match winning point, the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Loughrea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man fed Collins who flicked past Brian Minogue in the Kilkenny nets.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lastRenderedPageBreak/>
        <w:t>The three point win means Galway have now won the last four All-Ireland titles at minor level and it was a third successive final defeat for Kilkenny against them.</w:t>
      </w:r>
    </w:p>
    <w:p w:rsidR="00012910" w:rsidRPr="00012910" w:rsidRDefault="00012910" w:rsidP="0001291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Scorers:</w:t>
      </w: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 Galway- Liam Collins (1-7, 0-3fs, 0-2 65's); Colm Molloy (0-3); Gavin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Leen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(0-2);</w:t>
      </w:r>
      <w:proofErr w:type="gram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 Liam</w:t>
      </w:r>
      <w:proofErr w:type="gram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Leen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Kieran Hanrahan, Ruben Davitt, Greg Thomas and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Diarmuid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Davoren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 each).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Kilkenny-</w:t>
      </w:r>
      <w:proofErr w:type="gram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 Billy</w:t>
      </w:r>
      <w:proofErr w:type="gram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(1-6, 0-4fs, 0-1 65); Joe Fitzpatrick and Denis Walsh (0-2 each); Harry Shine, Ted Dunne, Killian Doyle and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Cathal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Beirne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 each).</w:t>
      </w:r>
    </w:p>
    <w:p w:rsidR="00012910" w:rsidRPr="00012910" w:rsidRDefault="00012910" w:rsidP="0001291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Teams:</w:t>
      </w: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 Galway-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Darragh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Walsh; Shane Morgan, Adam Nolan, Michael Walsh; Sean O'Hanlon,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Tiernan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Killeen, Patrick Burke; Liam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Leen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Kieran Hanrahan; Gavin Lee, Ruben Davitt, Ronan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Killilea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; Liam Collins, Greg Thomas, Colm Molloy. Subs: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Diarmuid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Davoren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for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Killilea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40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; Darren Shaughnessy for Davitt 54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;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Tiernan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Leen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for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M.Walsh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57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; Conor Slattery for Collins 64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012910" w:rsidRPr="00012910" w:rsidRDefault="00012910" w:rsidP="00012910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Kilkenny- Brian Minogue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Mark Donnelly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St.Lachtains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Niall Rowe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Zach Bay Hammond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Thomastown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Joe Fitzpatrick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Dunnamaggin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Gearoid Dunne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Tullaroan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), Billy Reid (Glenmore); Killian Doyle (Emeralds),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Cathal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Beirne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(Glenmore); Billy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Drennan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Galmoy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Timmy Clifford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Denis Walsh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Dunnamaggin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); Harry Shine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Dicksboro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Ted Dunne (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Graiguenamanagh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), Eoin O'Brien ( Rower-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Instioge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). Subs: Killian Carey (Young Irelands) for O'Brien 49 </w:t>
      </w:r>
      <w:proofErr w:type="spellStart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012910" w:rsidRPr="00012910" w:rsidRDefault="00012910" w:rsidP="0001291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012910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Ref:</w:t>
      </w:r>
      <w:r w:rsidRPr="00012910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 Sean Stack (Dublin)</w:t>
      </w:r>
    </w:p>
    <w:p w:rsidR="0018261C" w:rsidRDefault="0018261C"/>
    <w:sectPr w:rsidR="0018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10"/>
    <w:rsid w:val="00012910"/>
    <w:rsid w:val="0018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414A"/>
  <w15:chartTrackingRefBased/>
  <w15:docId w15:val="{9DECFBD9-B4EC-4D3C-84D9-2924336A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2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12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91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129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idascalia">
    <w:name w:val="didascalia"/>
    <w:basedOn w:val="Normal"/>
    <w:rsid w:val="000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value">
    <w:name w:val="author_name_value"/>
    <w:basedOn w:val="Normal"/>
    <w:rsid w:val="000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articolo">
    <w:name w:val="data_articolo"/>
    <w:basedOn w:val="Normal"/>
    <w:rsid w:val="000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label">
    <w:name w:val="author_email_label"/>
    <w:basedOn w:val="Normal"/>
    <w:rsid w:val="000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value">
    <w:name w:val="author_email_value"/>
    <w:basedOn w:val="Normal"/>
    <w:rsid w:val="000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2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2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681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0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4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12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1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ATS_Tech</dc:creator>
  <cp:keywords/>
  <dc:description/>
  <cp:lastModifiedBy>ATS_Tech</cp:lastModifiedBy>
  <cp:revision>1</cp:revision>
  <dcterms:created xsi:type="dcterms:W3CDTF">2021-07-11T09:41:00Z</dcterms:created>
  <dcterms:modified xsi:type="dcterms:W3CDTF">2021-07-11T09:42:00Z</dcterms:modified>
</cp:coreProperties>
</file>